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929" w:rsidRPr="00BA255F" w:rsidRDefault="008B4198" w:rsidP="004F4929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bookmarkStart w:id="0" w:name="_GoBack"/>
      <w:r w:rsidR="004F4929" w:rsidRPr="004F4929">
        <w:rPr>
          <w:rFonts w:asciiTheme="majorBidi" w:hAnsiTheme="majorBidi" w:cstheme="majorBidi"/>
          <w:sz w:val="28"/>
          <w:szCs w:val="28"/>
        </w:rPr>
        <w:object w:dxaOrig="7164" w:dyaOrig="101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6pt;height:684.6pt" o:ole="">
            <v:imagedata r:id="rId8" o:title=""/>
          </v:shape>
          <o:OLEObject Type="Embed" ProgID="Acrobat.Document.DC" ShapeID="_x0000_i1025" DrawAspect="Content" ObjectID="_1756589806" r:id="rId9"/>
        </w:object>
      </w:r>
      <w:bookmarkEnd w:id="0"/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CC75DC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016636">
        <w:rPr>
          <w:rStyle w:val="markedcontent"/>
          <w:rFonts w:asciiTheme="majorBidi" w:hAnsiTheme="majorBidi" w:cstheme="majorBidi"/>
          <w:sz w:val="28"/>
          <w:szCs w:val="28"/>
        </w:rPr>
        <w:t xml:space="preserve"> м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016636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016636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016636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016636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Среднетиганск</w:t>
      </w:r>
      <w:r w:rsidR="00016636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016636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</w:t>
      </w:r>
      <w:r w:rsidR="00016636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016636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Алексеевского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</w:t>
      </w: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1-</w:t>
      </w:r>
      <w:r w:rsidR="0092392C">
        <w:rPr>
          <w:rStyle w:val="markedcontent"/>
          <w:rFonts w:asciiTheme="majorBidi" w:hAnsiTheme="majorBidi" w:cstheme="majorBidi"/>
          <w:sz w:val="28"/>
          <w:szCs w:val="28"/>
        </w:rPr>
        <w:t>4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16636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016636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016636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01663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016636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01663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016636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01663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016636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01663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Среднетиганск</w:t>
      </w:r>
      <w:r w:rsidR="00016636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01663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016636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01663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</w:t>
      </w:r>
      <w:r w:rsidR="00016636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01663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016636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Алексеевского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016636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016636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016636">
        <w:rPr>
          <w:rStyle w:val="markedcontent"/>
          <w:rFonts w:asciiTheme="majorBidi" w:hAnsiTheme="majorBidi" w:cstheme="majorBidi"/>
          <w:sz w:val="28"/>
          <w:szCs w:val="28"/>
        </w:rPr>
        <w:t xml:space="preserve">м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</w:t>
      </w:r>
      <w:r w:rsidR="00016636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016636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Среднетиганск</w:t>
      </w:r>
      <w:r w:rsidR="00016636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016636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</w:t>
      </w:r>
      <w:r w:rsidR="00016636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016636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Алексеевского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481D4C">
        <w:rPr>
          <w:rFonts w:asciiTheme="majorBidi" w:hAnsiTheme="majorBidi" w:cstheme="majorBidi"/>
          <w:sz w:val="28"/>
          <w:szCs w:val="28"/>
        </w:rPr>
        <w:t>25</w:t>
      </w:r>
      <w:r w:rsidR="00806306" w:rsidRPr="00BA255F">
        <w:rPr>
          <w:rFonts w:asciiTheme="majorBidi" w:hAnsiTheme="majorBidi" w:cstheme="majorBidi"/>
          <w:sz w:val="28"/>
          <w:szCs w:val="28"/>
        </w:rPr>
        <w:t>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proofErr w:type="gramStart"/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6D6035" w:rsidRPr="006E1004" w:rsidRDefault="00BF0C5B" w:rsidP="004D5A40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016636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016636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016636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016636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016636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Среднетиганск</w:t>
      </w:r>
      <w:r w:rsidR="00016636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016636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</w:t>
      </w:r>
      <w:r w:rsidR="00016636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016636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Алексеевского муниципального района Республики Татарстан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4D5A4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родного </w:t>
      </w:r>
      <w:r w:rsidR="004D5A40">
        <w:rPr>
          <w:rStyle w:val="markedcontent"/>
          <w:rFonts w:asciiTheme="majorBidi" w:hAnsiTheme="majorBidi" w:cstheme="majorBidi"/>
          <w:sz w:val="28"/>
          <w:szCs w:val="28"/>
        </w:rPr>
        <w:t xml:space="preserve">(татарского) языка и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ли</w:t>
      </w:r>
      <w:r w:rsidR="004D5A40">
        <w:rPr>
          <w:rStyle w:val="markedcontent"/>
          <w:rFonts w:asciiTheme="majorBidi" w:hAnsiTheme="majorBidi" w:cstheme="majorBidi"/>
          <w:sz w:val="28"/>
          <w:szCs w:val="28"/>
        </w:rPr>
        <w:t>тературного чтения</w:t>
      </w:r>
      <w:r w:rsidR="004D5A40" w:rsidRPr="004D5A40">
        <w:t xml:space="preserve"> </w:t>
      </w:r>
      <w:r w:rsidR="004D5A40" w:rsidRPr="004D5A40">
        <w:rPr>
          <w:rFonts w:ascii="Times New Roman" w:hAnsi="Times New Roman" w:cs="Times New Roman"/>
          <w:sz w:val="28"/>
          <w:szCs w:val="28"/>
        </w:rPr>
        <w:t>на родном (татарском) языке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из числа языков народов РФ, государственных языков республик РФ.</w:t>
      </w:r>
    </w:p>
    <w:p w:rsidR="00B02CBB" w:rsidRPr="00B02CBB" w:rsidRDefault="004D5A40" w:rsidP="004D5A4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CB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B02CBB" w:rsidRPr="00B02CBB">
        <w:rPr>
          <w:rFonts w:ascii="Times New Roman" w:hAnsi="Times New Roman" w:cs="Times New Roman"/>
          <w:sz w:val="28"/>
          <w:szCs w:val="28"/>
        </w:rPr>
        <w:t xml:space="preserve">Предметная область «Иностранный язык» реализуется через учебный предмет «Иностранный язык» (английский) и изучается с 2 по 4 класс по 2 часа в неделю. </w:t>
      </w:r>
    </w:p>
    <w:p w:rsidR="004D5A40" w:rsidRPr="004D5A40" w:rsidRDefault="004D5A40" w:rsidP="004D5A4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4D5A40">
        <w:rPr>
          <w:rFonts w:ascii="Times New Roman" w:hAnsi="Times New Roman" w:cs="Times New Roman"/>
          <w:sz w:val="28"/>
          <w:szCs w:val="28"/>
        </w:rPr>
        <w:t>Выбор модуля «Основы светской этики», изучаемого в рамках учебного предмета «Основы религиозных культур и светской этики», осуществлялся родителями (законными представителями) обучающихся и зафиксирован в протоколе родительского собрания и письменными заявлениями родителей. Учебный предмет является светским, его целью является формирование у обучающихся мотиваций к осознанному нравственному поведению, основанному на знании и уважении культурных и религиозных традиций народов России, а также к диалогу с представителями других культур и мировоззрений.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D5A40">
        <w:rPr>
          <w:rStyle w:val="markedcontent"/>
          <w:rFonts w:asciiTheme="majorBidi" w:hAnsiTheme="majorBidi" w:cstheme="majorBidi"/>
          <w:sz w:val="28"/>
          <w:szCs w:val="28"/>
        </w:rPr>
        <w:t>не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AB6011" w:rsidRDefault="00B077DB" w:rsidP="005F4C5B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DB">
        <w:rPr>
          <w:rFonts w:ascii="Times New Roman" w:hAnsi="Times New Roman" w:cs="Times New Roman"/>
          <w:color w:val="000000" w:themeColor="text1"/>
          <w:sz w:val="28"/>
          <w:szCs w:val="28"/>
        </w:rPr>
        <w:t>Часть, формируемая участниками образовательных отношений</w:t>
      </w:r>
      <w:r w:rsidRPr="00B077DB">
        <w:rPr>
          <w:rFonts w:ascii="Times New Roman" w:hAnsi="Times New Roman" w:cs="Times New Roman"/>
          <w:sz w:val="28"/>
          <w:szCs w:val="28"/>
        </w:rPr>
        <w:t xml:space="preserve"> использовано на</w:t>
      </w:r>
      <w:r w:rsidRPr="00B077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учебный курс по формированию функциональной грамотности по направлению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077D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34871">
        <w:rPr>
          <w:rFonts w:ascii="Times New Roman" w:hAnsi="Times New Roman" w:cs="Times New Roman"/>
          <w:color w:val="000000" w:themeColor="text1"/>
          <w:sz w:val="28"/>
          <w:szCs w:val="28"/>
        </w:rPr>
        <w:t>математиче</w:t>
      </w:r>
      <w:r w:rsidR="00AB6011">
        <w:rPr>
          <w:rFonts w:ascii="Times New Roman" w:hAnsi="Times New Roman" w:cs="Times New Roman"/>
          <w:color w:val="000000" w:themeColor="text1"/>
          <w:sz w:val="28"/>
          <w:szCs w:val="28"/>
        </w:rPr>
        <w:t>ск</w:t>
      </w:r>
      <w:r w:rsidR="003A1D61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AB60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грамотност</w:t>
      </w:r>
      <w:r w:rsidR="003A1D6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B601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AB6011" w:rsidRDefault="00AB6011" w:rsidP="005F4C5B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3 классе – 1час.</w:t>
      </w:r>
    </w:p>
    <w:p w:rsidR="00B077DB" w:rsidRPr="00B077DB" w:rsidRDefault="00B077DB" w:rsidP="00B077DB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35ABB" w:rsidRDefault="00F35ABB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F35ABB" w:rsidSect="00FD1094">
          <w:footerReference w:type="default" r:id="rId10"/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B077DB" w:rsidRPr="00731060" w:rsidRDefault="00F35ABB" w:rsidP="00731060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106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Учебный план начального общего образования на 2023/24 учебный год составлен на основе федерального учебного плана начального общего образования </w:t>
      </w:r>
    </w:p>
    <w:p w:rsidR="00F35ABB" w:rsidRPr="00731060" w:rsidRDefault="00F35ABB" w:rsidP="00731060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1060">
        <w:rPr>
          <w:rFonts w:ascii="Times New Roman" w:hAnsi="Times New Roman" w:cs="Times New Roman"/>
          <w:color w:val="000000" w:themeColor="text1"/>
          <w:sz w:val="24"/>
          <w:szCs w:val="24"/>
        </w:rPr>
        <w:t>(вариант 5)</w:t>
      </w:r>
      <w:r w:rsidR="00573497" w:rsidRPr="007310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31060">
        <w:rPr>
          <w:rFonts w:ascii="Times New Roman" w:hAnsi="Times New Roman" w:cs="Times New Roman"/>
          <w:color w:val="000000" w:themeColor="text1"/>
          <w:sz w:val="24"/>
          <w:szCs w:val="24"/>
        </w:rPr>
        <w:t>для школ с обучением на родном (нерусском) языке</w:t>
      </w:r>
    </w:p>
    <w:tbl>
      <w:tblPr>
        <w:tblW w:w="541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560"/>
        <w:gridCol w:w="3031"/>
        <w:gridCol w:w="1088"/>
        <w:gridCol w:w="1090"/>
        <w:gridCol w:w="1090"/>
        <w:gridCol w:w="1094"/>
        <w:gridCol w:w="1101"/>
      </w:tblGrid>
      <w:tr w:rsidR="00F35ABB" w:rsidRPr="00731060" w:rsidTr="000E150A">
        <w:trPr>
          <w:trHeight w:val="324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3106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1060">
              <w:rPr>
                <w:rFonts w:ascii="Times New Roman" w:hAnsi="Times New Roman" w:cs="Times New Roman"/>
                <w:sz w:val="24"/>
                <w:szCs w:val="24"/>
              </w:rPr>
              <w:t>. - 5-дневная учебная неделя,</w:t>
            </w:r>
          </w:p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</w:rPr>
              <w:t xml:space="preserve">2 - 4 </w:t>
            </w:r>
            <w:proofErr w:type="spellStart"/>
            <w:r w:rsidRPr="0073106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1060">
              <w:rPr>
                <w:rFonts w:ascii="Times New Roman" w:hAnsi="Times New Roman" w:cs="Times New Roman"/>
                <w:sz w:val="24"/>
                <w:szCs w:val="24"/>
              </w:rPr>
              <w:t>. - 6-дневная учебная неделя с изучением родного языка</w:t>
            </w:r>
          </w:p>
        </w:tc>
      </w:tr>
      <w:tr w:rsidR="00F35ABB" w:rsidRPr="00731060" w:rsidTr="000E150A">
        <w:trPr>
          <w:trHeight w:val="20"/>
        </w:trPr>
        <w:tc>
          <w:tcPr>
            <w:tcW w:w="115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Предметные</w:t>
            </w:r>
            <w:proofErr w:type="spellEnd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области</w:t>
            </w:r>
            <w:proofErr w:type="spellEnd"/>
          </w:p>
        </w:tc>
        <w:tc>
          <w:tcPr>
            <w:tcW w:w="13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Учебные</w:t>
            </w:r>
            <w:proofErr w:type="spellEnd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предметы</w:t>
            </w:r>
            <w:proofErr w:type="spellEnd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197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Количество часов в </w:t>
            </w:r>
            <w:proofErr w:type="spellStart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неделю</w:t>
            </w:r>
            <w:proofErr w:type="spellEnd"/>
          </w:p>
        </w:tc>
        <w:tc>
          <w:tcPr>
            <w:tcW w:w="4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Всего</w:t>
            </w:r>
          </w:p>
        </w:tc>
      </w:tr>
      <w:tr w:rsidR="00F35ABB" w:rsidRPr="00731060" w:rsidTr="000E150A">
        <w:trPr>
          <w:trHeight w:val="20"/>
        </w:trPr>
        <w:tc>
          <w:tcPr>
            <w:tcW w:w="1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5ABB" w:rsidRPr="00731060" w:rsidTr="000E150A">
        <w:trPr>
          <w:trHeight w:val="20"/>
        </w:trPr>
        <w:tc>
          <w:tcPr>
            <w:tcW w:w="252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73106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Обязательная</w:t>
            </w:r>
            <w:proofErr w:type="spellEnd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часть</w:t>
            </w:r>
          </w:p>
        </w:tc>
        <w:tc>
          <w:tcPr>
            <w:tcW w:w="247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5ABB" w:rsidRPr="00731060" w:rsidTr="000E150A">
        <w:trPr>
          <w:trHeight w:val="20"/>
        </w:trPr>
        <w:tc>
          <w:tcPr>
            <w:tcW w:w="115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1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Русский</w:t>
            </w:r>
            <w:proofErr w:type="spellEnd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F35ABB" w:rsidRPr="00731060" w:rsidTr="000E150A">
        <w:trPr>
          <w:trHeight w:val="20"/>
        </w:trPr>
        <w:tc>
          <w:tcPr>
            <w:tcW w:w="1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Литературное</w:t>
            </w:r>
            <w:proofErr w:type="spellEnd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чтение</w:t>
            </w:r>
            <w:proofErr w:type="spellEnd"/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35ABB" w:rsidRPr="00731060" w:rsidTr="000E150A">
        <w:trPr>
          <w:trHeight w:val="20"/>
        </w:trPr>
        <w:tc>
          <w:tcPr>
            <w:tcW w:w="115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1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9A1E29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="009A1E29">
              <w:rPr>
                <w:rFonts w:ascii="Times New Roman" w:hAnsi="Times New Roman" w:cs="Times New Roman"/>
                <w:sz w:val="24"/>
                <w:szCs w:val="24"/>
              </w:rPr>
              <w:t xml:space="preserve"> (татарский)</w:t>
            </w:r>
            <w:r w:rsidRPr="00731060">
              <w:rPr>
                <w:rFonts w:ascii="Times New Roman" w:hAnsi="Times New Roman" w:cs="Times New Roman"/>
                <w:sz w:val="24"/>
                <w:szCs w:val="24"/>
              </w:rPr>
              <w:t xml:space="preserve"> язык 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F35ABB" w:rsidRPr="00731060" w:rsidTr="000E150A">
        <w:trPr>
          <w:trHeight w:val="20"/>
        </w:trPr>
        <w:tc>
          <w:tcPr>
            <w:tcW w:w="1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</w:t>
            </w:r>
            <w:r w:rsidR="009A1E29">
              <w:rPr>
                <w:rFonts w:ascii="Times New Roman" w:hAnsi="Times New Roman" w:cs="Times New Roman"/>
                <w:sz w:val="24"/>
                <w:szCs w:val="24"/>
              </w:rPr>
              <w:t xml:space="preserve">(татарском) </w:t>
            </w:r>
            <w:r w:rsidRPr="00731060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F35ABB" w:rsidRPr="00731060" w:rsidTr="000E150A">
        <w:trPr>
          <w:trHeight w:val="20"/>
        </w:trPr>
        <w:tc>
          <w:tcPr>
            <w:tcW w:w="1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Иностранный</w:t>
            </w:r>
            <w:proofErr w:type="spellEnd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1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9A1E29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Иностранный</w:t>
            </w:r>
            <w:proofErr w:type="spellEnd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  <w:r w:rsidR="009A1E29"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F35ABB" w:rsidRPr="00731060" w:rsidTr="000E150A">
        <w:trPr>
          <w:trHeight w:val="20"/>
        </w:trPr>
        <w:tc>
          <w:tcPr>
            <w:tcW w:w="1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информатика</w:t>
            </w:r>
            <w:proofErr w:type="spellEnd"/>
          </w:p>
        </w:tc>
        <w:tc>
          <w:tcPr>
            <w:tcW w:w="1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</w:tr>
      <w:tr w:rsidR="00F35ABB" w:rsidRPr="00731060" w:rsidTr="000E150A">
        <w:trPr>
          <w:trHeight w:val="20"/>
        </w:trPr>
        <w:tc>
          <w:tcPr>
            <w:tcW w:w="1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Обществознание</w:t>
            </w:r>
            <w:proofErr w:type="spellEnd"/>
          </w:p>
        </w:tc>
        <w:tc>
          <w:tcPr>
            <w:tcW w:w="1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Окружающий</w:t>
            </w:r>
            <w:proofErr w:type="spellEnd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мир</w:t>
            </w:r>
            <w:proofErr w:type="spellEnd"/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F35ABB" w:rsidRPr="00731060" w:rsidTr="000E150A">
        <w:trPr>
          <w:trHeight w:val="20"/>
        </w:trPr>
        <w:tc>
          <w:tcPr>
            <w:tcW w:w="1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35ABB" w:rsidRPr="00731060" w:rsidTr="000E150A">
        <w:trPr>
          <w:trHeight w:val="20"/>
        </w:trPr>
        <w:tc>
          <w:tcPr>
            <w:tcW w:w="115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Искусство</w:t>
            </w:r>
            <w:proofErr w:type="spellEnd"/>
          </w:p>
        </w:tc>
        <w:tc>
          <w:tcPr>
            <w:tcW w:w="1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Музыка</w:t>
            </w:r>
            <w:proofErr w:type="spellEnd"/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F35ABB" w:rsidRPr="00731060" w:rsidTr="000E150A">
        <w:trPr>
          <w:trHeight w:val="20"/>
        </w:trPr>
        <w:tc>
          <w:tcPr>
            <w:tcW w:w="11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Изобразительное</w:t>
            </w:r>
            <w:proofErr w:type="spellEnd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искусство</w:t>
            </w:r>
            <w:proofErr w:type="spellEnd"/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F35ABB" w:rsidRPr="00731060" w:rsidTr="000E150A">
        <w:trPr>
          <w:trHeight w:val="20"/>
        </w:trPr>
        <w:tc>
          <w:tcPr>
            <w:tcW w:w="1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Технология</w:t>
            </w:r>
            <w:proofErr w:type="spellEnd"/>
          </w:p>
        </w:tc>
        <w:tc>
          <w:tcPr>
            <w:tcW w:w="1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Технология</w:t>
            </w:r>
            <w:proofErr w:type="spellEnd"/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F35ABB" w:rsidRPr="00731060" w:rsidTr="000E150A">
        <w:trPr>
          <w:trHeight w:val="20"/>
        </w:trPr>
        <w:tc>
          <w:tcPr>
            <w:tcW w:w="1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Физическая</w:t>
            </w:r>
            <w:proofErr w:type="spellEnd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1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Физическая</w:t>
            </w:r>
            <w:proofErr w:type="spellEnd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F35ABB" w:rsidRPr="00731060" w:rsidTr="000E150A">
        <w:trPr>
          <w:trHeight w:val="20"/>
        </w:trPr>
        <w:tc>
          <w:tcPr>
            <w:tcW w:w="252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Итого</w:t>
            </w:r>
            <w:proofErr w:type="spellEnd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7310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ABB" w:rsidRPr="00731060" w:rsidRDefault="00F35AB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</w:tr>
      <w:tr w:rsidR="001F6D2B" w:rsidRPr="00731060" w:rsidTr="000E150A">
        <w:trPr>
          <w:trHeight w:val="20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6D2B" w:rsidRPr="001F6D2B" w:rsidRDefault="001F6D2B" w:rsidP="001F6D2B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иками образовательных отношений</w:t>
            </w:r>
          </w:p>
        </w:tc>
      </w:tr>
      <w:tr w:rsidR="001F6D2B" w:rsidRPr="00731060" w:rsidTr="000E150A">
        <w:trPr>
          <w:trHeight w:val="20"/>
        </w:trPr>
        <w:tc>
          <w:tcPr>
            <w:tcW w:w="252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5965" w:rsidRPr="00BC5965" w:rsidRDefault="00BC5965" w:rsidP="00BC596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BC5965">
              <w:rPr>
                <w:rFonts w:ascii="Times New Roman" w:hAnsi="Times New Roman" w:cs="Times New Roman"/>
                <w:sz w:val="24"/>
                <w:szCs w:val="24"/>
              </w:rPr>
              <w:t xml:space="preserve">Основы функциональной грамотности «Учение с увлечением» </w:t>
            </w:r>
          </w:p>
          <w:p w:rsidR="001F6D2B" w:rsidRPr="00731060" w:rsidRDefault="00BC5965" w:rsidP="00BC596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6D2B">
              <w:rPr>
                <w:rFonts w:ascii="Times New Roman" w:hAnsi="Times New Roman" w:cs="Times New Roman"/>
                <w:sz w:val="24"/>
                <w:szCs w:val="24"/>
              </w:rPr>
              <w:t>(математическая грамотность)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6D2B" w:rsidRPr="00731060" w:rsidRDefault="001F6D2B" w:rsidP="00DD0756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6D2B" w:rsidRPr="00731060" w:rsidRDefault="001F6D2B" w:rsidP="00DD0756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6D2B" w:rsidRPr="00731060" w:rsidRDefault="001F6D2B" w:rsidP="00DD075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6D2B" w:rsidRPr="00731060" w:rsidRDefault="001F6D2B" w:rsidP="00DD075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6D2B" w:rsidRPr="00731060" w:rsidRDefault="001F6D2B" w:rsidP="00DD0756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F6D2B" w:rsidRPr="00731060" w:rsidTr="000E150A">
        <w:trPr>
          <w:trHeight w:val="20"/>
        </w:trPr>
        <w:tc>
          <w:tcPr>
            <w:tcW w:w="252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6D2B" w:rsidRPr="00731060" w:rsidRDefault="001F6D2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Учебные</w:t>
            </w:r>
            <w:proofErr w:type="spellEnd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недели</w:t>
            </w:r>
            <w:proofErr w:type="spellEnd"/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6D2B" w:rsidRPr="00731060" w:rsidRDefault="001F6D2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6D2B" w:rsidRPr="00731060" w:rsidRDefault="001F6D2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6D2B" w:rsidRPr="00731060" w:rsidRDefault="001F6D2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6D2B" w:rsidRPr="00731060" w:rsidRDefault="001F6D2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6D2B" w:rsidRPr="00731060" w:rsidRDefault="001F6D2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135</w:t>
            </w:r>
          </w:p>
        </w:tc>
      </w:tr>
      <w:tr w:rsidR="001F6D2B" w:rsidRPr="00731060" w:rsidTr="000E150A">
        <w:trPr>
          <w:trHeight w:val="20"/>
        </w:trPr>
        <w:tc>
          <w:tcPr>
            <w:tcW w:w="252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6D2B" w:rsidRPr="00731060" w:rsidRDefault="001F6D2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Всего часов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6D2B" w:rsidRPr="00731060" w:rsidRDefault="001F6D2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693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6D2B" w:rsidRPr="00731060" w:rsidRDefault="001F6D2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884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6D2B" w:rsidRPr="00731060" w:rsidRDefault="001F6D2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884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6D2B" w:rsidRPr="00731060" w:rsidRDefault="001F6D2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884</w:t>
            </w: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6D2B" w:rsidRPr="00731060" w:rsidRDefault="001F6D2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3345</w:t>
            </w:r>
          </w:p>
        </w:tc>
      </w:tr>
      <w:tr w:rsidR="001F6D2B" w:rsidRPr="00731060" w:rsidTr="000E150A">
        <w:trPr>
          <w:trHeight w:val="20"/>
        </w:trPr>
        <w:tc>
          <w:tcPr>
            <w:tcW w:w="252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6D2B" w:rsidRPr="00731060" w:rsidRDefault="001F6D2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6D2B" w:rsidRPr="00731060" w:rsidRDefault="001F6D2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6D2B" w:rsidRPr="00731060" w:rsidRDefault="001F6D2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6D2B" w:rsidRPr="00731060" w:rsidRDefault="001F6D2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6D2B" w:rsidRPr="00731060" w:rsidRDefault="001F6D2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6D2B" w:rsidRPr="00731060" w:rsidRDefault="001F6D2B" w:rsidP="0057349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</w:tr>
    </w:tbl>
    <w:p w:rsidR="000E150A" w:rsidRDefault="000E150A">
      <w:pPr>
        <w:rPr>
          <w:rFonts w:ascii="Times New Roman" w:hAnsi="Times New Roman" w:cs="Times New Roman"/>
          <w:b/>
          <w:sz w:val="24"/>
          <w:szCs w:val="24"/>
        </w:rPr>
      </w:pPr>
    </w:p>
    <w:p w:rsidR="009A1E29" w:rsidRDefault="009A1E29">
      <w:pPr>
        <w:rPr>
          <w:rFonts w:ascii="Times New Roman" w:hAnsi="Times New Roman" w:cs="Times New Roman"/>
          <w:b/>
          <w:sz w:val="24"/>
          <w:szCs w:val="24"/>
        </w:rPr>
      </w:pPr>
    </w:p>
    <w:p w:rsidR="00054B07" w:rsidRDefault="00054B07" w:rsidP="00054B07">
      <w:pPr>
        <w:tabs>
          <w:tab w:val="left" w:pos="333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54B07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tbl>
      <w:tblPr>
        <w:tblW w:w="509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277"/>
        <w:gridCol w:w="1503"/>
        <w:gridCol w:w="2171"/>
        <w:gridCol w:w="2096"/>
        <w:gridCol w:w="2371"/>
      </w:tblGrid>
      <w:tr w:rsidR="00DC3D81" w:rsidRPr="0065216F" w:rsidTr="0065216F">
        <w:trPr>
          <w:trHeight w:val="20"/>
        </w:trPr>
        <w:tc>
          <w:tcPr>
            <w:tcW w:w="1093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D81" w:rsidRPr="00A92943" w:rsidRDefault="00DC3D81" w:rsidP="0065216F">
            <w:pPr>
              <w:pStyle w:val="af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A92943">
              <w:rPr>
                <w:rFonts w:ascii="Times New Roman" w:hAnsi="Times New Roman" w:cs="Times New Roman"/>
                <w:b/>
                <w:lang w:val="en-US"/>
              </w:rPr>
              <w:t>Учебные</w:t>
            </w:r>
            <w:proofErr w:type="spellEnd"/>
            <w:r w:rsidRPr="00A92943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92943">
              <w:rPr>
                <w:rFonts w:ascii="Times New Roman" w:hAnsi="Times New Roman" w:cs="Times New Roman"/>
                <w:b/>
                <w:lang w:val="en-US"/>
              </w:rPr>
              <w:t>предметы</w:t>
            </w:r>
            <w:proofErr w:type="spellEnd"/>
            <w:r w:rsidRPr="00A92943">
              <w:rPr>
                <w:rFonts w:ascii="Times New Roman" w:hAnsi="Times New Roman" w:cs="Times New Roman"/>
                <w:b/>
                <w:lang w:val="en-US"/>
              </w:rPr>
              <w:t>/</w:t>
            </w:r>
            <w:proofErr w:type="spellStart"/>
            <w:r w:rsidRPr="00A92943">
              <w:rPr>
                <w:rFonts w:ascii="Times New Roman" w:hAnsi="Times New Roman" w:cs="Times New Roman"/>
                <w:b/>
                <w:lang w:val="en-US"/>
              </w:rPr>
              <w:t>классы</w:t>
            </w:r>
            <w:proofErr w:type="spellEnd"/>
          </w:p>
        </w:tc>
        <w:tc>
          <w:tcPr>
            <w:tcW w:w="390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D81" w:rsidRPr="0065216F" w:rsidRDefault="00DC3D81" w:rsidP="005402FA">
            <w:pPr>
              <w:pStyle w:val="af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5216F">
              <w:rPr>
                <w:rFonts w:ascii="Times New Roman" w:hAnsi="Times New Roman" w:cs="Times New Roman"/>
                <w:b/>
              </w:rPr>
              <w:t>Формы промежуточной аттестации</w:t>
            </w:r>
          </w:p>
        </w:tc>
      </w:tr>
      <w:tr w:rsidR="0065216F" w:rsidRPr="0065216F" w:rsidTr="0065216F">
        <w:trPr>
          <w:trHeight w:val="20"/>
        </w:trPr>
        <w:tc>
          <w:tcPr>
            <w:tcW w:w="1093" w:type="pct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D81" w:rsidRPr="00BC5965" w:rsidRDefault="00DC3D81" w:rsidP="0065216F">
            <w:pPr>
              <w:pStyle w:val="af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3D81" w:rsidRPr="0065216F" w:rsidRDefault="00DC3D81" w:rsidP="0065216F">
            <w:pPr>
              <w:pStyle w:val="af0"/>
              <w:rPr>
                <w:rFonts w:ascii="Times New Roman" w:hAnsi="Times New Roman" w:cs="Times New Roman"/>
                <w:lang w:val="en-US"/>
              </w:rPr>
            </w:pPr>
            <w:r w:rsidRPr="0065216F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10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3D81" w:rsidRPr="0065216F" w:rsidRDefault="00DC3D81" w:rsidP="0065216F">
            <w:pPr>
              <w:pStyle w:val="af0"/>
              <w:rPr>
                <w:rFonts w:ascii="Times New Roman" w:hAnsi="Times New Roman" w:cs="Times New Roman"/>
                <w:lang w:val="en-US"/>
              </w:rPr>
            </w:pPr>
            <w:r w:rsidRPr="0065216F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00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3D81" w:rsidRPr="0065216F" w:rsidRDefault="00DC3D81" w:rsidP="0065216F">
            <w:pPr>
              <w:pStyle w:val="af0"/>
              <w:rPr>
                <w:rFonts w:ascii="Times New Roman" w:hAnsi="Times New Roman" w:cs="Times New Roman"/>
              </w:rPr>
            </w:pPr>
            <w:r w:rsidRPr="0065216F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13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3D81" w:rsidRPr="0065216F" w:rsidRDefault="00DC3D81" w:rsidP="0065216F">
            <w:pPr>
              <w:pStyle w:val="af0"/>
              <w:rPr>
                <w:rFonts w:ascii="Times New Roman" w:hAnsi="Times New Roman" w:cs="Times New Roman"/>
              </w:rPr>
            </w:pPr>
            <w:r w:rsidRPr="0065216F">
              <w:rPr>
                <w:rFonts w:ascii="Times New Roman" w:hAnsi="Times New Roman" w:cs="Times New Roman"/>
                <w:lang w:val="en-US"/>
              </w:rPr>
              <w:t>IV</w:t>
            </w:r>
          </w:p>
        </w:tc>
      </w:tr>
      <w:tr w:rsidR="0065216F" w:rsidRPr="0065216F" w:rsidTr="0065216F">
        <w:trPr>
          <w:trHeight w:val="20"/>
        </w:trPr>
        <w:tc>
          <w:tcPr>
            <w:tcW w:w="10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216F" w:rsidRPr="00BC5965" w:rsidRDefault="0065216F" w:rsidP="0065216F">
            <w:pPr>
              <w:pStyle w:val="af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C5965">
              <w:rPr>
                <w:rFonts w:ascii="Times New Roman" w:hAnsi="Times New Roman" w:cs="Times New Roman"/>
                <w:lang w:val="en-US"/>
              </w:rPr>
              <w:t>Русский</w:t>
            </w:r>
            <w:proofErr w:type="spellEnd"/>
            <w:r w:rsidRPr="00BC596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C5965">
              <w:rPr>
                <w:rFonts w:ascii="Times New Roman" w:hAnsi="Times New Roman" w:cs="Times New Roman"/>
                <w:lang w:val="en-US"/>
              </w:rPr>
              <w:t>язык</w:t>
            </w:r>
            <w:proofErr w:type="spellEnd"/>
          </w:p>
        </w:tc>
        <w:tc>
          <w:tcPr>
            <w:tcW w:w="72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hideMark/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65216F">
              <w:rPr>
                <w:rFonts w:ascii="Times New Roman" w:hAnsi="Times New Roman" w:cs="Times New Roman"/>
              </w:rPr>
              <w:t>Итоговая комплексная контрольная  работа</w:t>
            </w:r>
          </w:p>
        </w:tc>
        <w:tc>
          <w:tcPr>
            <w:tcW w:w="10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  <w:lang w:val="en-US"/>
              </w:rPr>
            </w:pPr>
            <w:r w:rsidRPr="0065216F">
              <w:rPr>
                <w:rFonts w:ascii="Times New Roman" w:hAnsi="Times New Roman" w:cs="Times New Roman"/>
              </w:rPr>
              <w:t>Контрольный диктант/Годовая отметка</w:t>
            </w:r>
          </w:p>
        </w:tc>
        <w:tc>
          <w:tcPr>
            <w:tcW w:w="100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65216F">
              <w:rPr>
                <w:rFonts w:ascii="Times New Roman" w:hAnsi="Times New Roman" w:cs="Times New Roman"/>
              </w:rPr>
              <w:t>Контрольный диктант/Годовая отметка</w:t>
            </w:r>
          </w:p>
        </w:tc>
        <w:tc>
          <w:tcPr>
            <w:tcW w:w="113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65216F">
              <w:rPr>
                <w:rFonts w:ascii="Times New Roman" w:hAnsi="Times New Roman" w:cs="Times New Roman"/>
              </w:rPr>
              <w:t>Контрольный диктант/Годовая отметка</w:t>
            </w:r>
          </w:p>
        </w:tc>
      </w:tr>
      <w:tr w:rsidR="0065216F" w:rsidRPr="0065216F" w:rsidTr="0065216F">
        <w:trPr>
          <w:trHeight w:val="20"/>
        </w:trPr>
        <w:tc>
          <w:tcPr>
            <w:tcW w:w="10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216F" w:rsidRPr="00BC5965" w:rsidRDefault="0065216F" w:rsidP="0065216F">
            <w:pPr>
              <w:pStyle w:val="af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C5965">
              <w:rPr>
                <w:rFonts w:ascii="Times New Roman" w:hAnsi="Times New Roman" w:cs="Times New Roman"/>
                <w:lang w:val="en-US"/>
              </w:rPr>
              <w:t>Литературное</w:t>
            </w:r>
            <w:proofErr w:type="spellEnd"/>
            <w:r w:rsidRPr="00BC596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C5965">
              <w:rPr>
                <w:rFonts w:ascii="Times New Roman" w:hAnsi="Times New Roman" w:cs="Times New Roman"/>
                <w:lang w:val="en-US"/>
              </w:rPr>
              <w:t>чтение</w:t>
            </w:r>
            <w:proofErr w:type="spellEnd"/>
          </w:p>
        </w:tc>
        <w:tc>
          <w:tcPr>
            <w:tcW w:w="721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65216F">
              <w:rPr>
                <w:rFonts w:ascii="Times New Roman" w:hAnsi="Times New Roman" w:cs="Times New Roman"/>
              </w:rPr>
              <w:t>Смысловое чтение/ Годовая отметка</w:t>
            </w:r>
          </w:p>
        </w:tc>
        <w:tc>
          <w:tcPr>
            <w:tcW w:w="100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65216F">
              <w:rPr>
                <w:rFonts w:ascii="Times New Roman" w:hAnsi="Times New Roman" w:cs="Times New Roman"/>
              </w:rPr>
              <w:t>Смысловое чтение/ Годовая отметка</w:t>
            </w:r>
          </w:p>
        </w:tc>
        <w:tc>
          <w:tcPr>
            <w:tcW w:w="113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65216F">
              <w:rPr>
                <w:rFonts w:ascii="Times New Roman" w:hAnsi="Times New Roman" w:cs="Times New Roman"/>
              </w:rPr>
              <w:t>Смысловое чтение/ Годовая отметка</w:t>
            </w:r>
          </w:p>
        </w:tc>
      </w:tr>
      <w:tr w:rsidR="0065216F" w:rsidRPr="0065216F" w:rsidTr="0065216F">
        <w:trPr>
          <w:trHeight w:val="20"/>
        </w:trPr>
        <w:tc>
          <w:tcPr>
            <w:tcW w:w="1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216F" w:rsidRPr="00BC5965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BC5965">
              <w:rPr>
                <w:rFonts w:ascii="Times New Roman" w:hAnsi="Times New Roman" w:cs="Times New Roman"/>
              </w:rPr>
              <w:t xml:space="preserve">Родной (татарский) язык </w:t>
            </w:r>
          </w:p>
        </w:tc>
        <w:tc>
          <w:tcPr>
            <w:tcW w:w="721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65216F">
              <w:rPr>
                <w:rFonts w:ascii="Times New Roman" w:hAnsi="Times New Roman" w:cs="Times New Roman"/>
              </w:rPr>
              <w:t>Контрольный диктант/ Годовая отметка</w:t>
            </w:r>
          </w:p>
        </w:tc>
        <w:tc>
          <w:tcPr>
            <w:tcW w:w="10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65216F">
              <w:rPr>
                <w:rFonts w:ascii="Times New Roman" w:hAnsi="Times New Roman" w:cs="Times New Roman"/>
              </w:rPr>
              <w:t>Контрольный диктант/ Годовая отметка</w:t>
            </w:r>
          </w:p>
        </w:tc>
        <w:tc>
          <w:tcPr>
            <w:tcW w:w="1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65216F">
              <w:rPr>
                <w:rFonts w:ascii="Times New Roman" w:hAnsi="Times New Roman" w:cs="Times New Roman"/>
              </w:rPr>
              <w:t>Контрольный диктант/ Годовая отметка</w:t>
            </w:r>
          </w:p>
        </w:tc>
      </w:tr>
      <w:tr w:rsidR="0065216F" w:rsidRPr="0065216F" w:rsidTr="0065216F">
        <w:trPr>
          <w:trHeight w:val="20"/>
        </w:trPr>
        <w:tc>
          <w:tcPr>
            <w:tcW w:w="1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216F" w:rsidRPr="00BC5965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BC5965">
              <w:rPr>
                <w:rFonts w:ascii="Times New Roman" w:hAnsi="Times New Roman" w:cs="Times New Roman"/>
              </w:rPr>
              <w:t>Литературное чтение на родном (татарском) языке</w:t>
            </w:r>
          </w:p>
        </w:tc>
        <w:tc>
          <w:tcPr>
            <w:tcW w:w="721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0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65216F">
              <w:rPr>
                <w:rFonts w:ascii="Times New Roman" w:hAnsi="Times New Roman" w:cs="Times New Roman"/>
              </w:rPr>
              <w:t>Смысловое чтение/ Годовая отметка</w:t>
            </w:r>
          </w:p>
        </w:tc>
        <w:tc>
          <w:tcPr>
            <w:tcW w:w="10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65216F">
              <w:rPr>
                <w:rFonts w:ascii="Times New Roman" w:hAnsi="Times New Roman" w:cs="Times New Roman"/>
              </w:rPr>
              <w:t>Смысловое чтение/ Годовая отметка</w:t>
            </w:r>
          </w:p>
        </w:tc>
        <w:tc>
          <w:tcPr>
            <w:tcW w:w="1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65216F">
              <w:rPr>
                <w:rFonts w:ascii="Times New Roman" w:hAnsi="Times New Roman" w:cs="Times New Roman"/>
              </w:rPr>
              <w:t>Смысловое чтение/ Годовая отметка</w:t>
            </w:r>
          </w:p>
        </w:tc>
      </w:tr>
      <w:tr w:rsidR="0065216F" w:rsidRPr="0065216F" w:rsidTr="0065216F">
        <w:trPr>
          <w:trHeight w:val="20"/>
        </w:trPr>
        <w:tc>
          <w:tcPr>
            <w:tcW w:w="1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216F" w:rsidRPr="00BC5965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proofErr w:type="spellStart"/>
            <w:r w:rsidRPr="00BC5965">
              <w:rPr>
                <w:rFonts w:ascii="Times New Roman" w:hAnsi="Times New Roman" w:cs="Times New Roman"/>
                <w:lang w:val="en-US"/>
              </w:rPr>
              <w:t>Иностранный</w:t>
            </w:r>
            <w:proofErr w:type="spellEnd"/>
            <w:r w:rsidRPr="00BC596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C5965">
              <w:rPr>
                <w:rFonts w:ascii="Times New Roman" w:hAnsi="Times New Roman" w:cs="Times New Roman"/>
                <w:lang w:val="en-US"/>
              </w:rPr>
              <w:t>язык</w:t>
            </w:r>
            <w:proofErr w:type="spellEnd"/>
            <w:r w:rsidRPr="00BC5965">
              <w:rPr>
                <w:rFonts w:ascii="Times New Roman" w:hAnsi="Times New Roman" w:cs="Times New Roman"/>
              </w:rPr>
              <w:t xml:space="preserve"> (английский)</w:t>
            </w:r>
          </w:p>
        </w:tc>
        <w:tc>
          <w:tcPr>
            <w:tcW w:w="721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65216F">
              <w:rPr>
                <w:rFonts w:ascii="Times New Roman" w:hAnsi="Times New Roman" w:cs="Times New Roman"/>
              </w:rPr>
              <w:t>Тестирование/ Годовая отметка</w:t>
            </w:r>
          </w:p>
        </w:tc>
        <w:tc>
          <w:tcPr>
            <w:tcW w:w="10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65216F">
              <w:rPr>
                <w:rFonts w:ascii="Times New Roman" w:hAnsi="Times New Roman" w:cs="Times New Roman"/>
              </w:rPr>
              <w:t>Тестирование/ Годовая отметка</w:t>
            </w:r>
          </w:p>
        </w:tc>
        <w:tc>
          <w:tcPr>
            <w:tcW w:w="1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65216F">
              <w:rPr>
                <w:rFonts w:ascii="Times New Roman" w:hAnsi="Times New Roman" w:cs="Times New Roman"/>
              </w:rPr>
              <w:t>Тестирование/ Годовая отметка</w:t>
            </w:r>
          </w:p>
        </w:tc>
      </w:tr>
      <w:tr w:rsidR="0065216F" w:rsidRPr="0065216F" w:rsidTr="0065216F">
        <w:trPr>
          <w:trHeight w:val="20"/>
        </w:trPr>
        <w:tc>
          <w:tcPr>
            <w:tcW w:w="1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216F" w:rsidRPr="00BC5965" w:rsidRDefault="0065216F" w:rsidP="0065216F">
            <w:pPr>
              <w:pStyle w:val="af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C5965">
              <w:rPr>
                <w:rFonts w:ascii="Times New Roman" w:hAnsi="Times New Roman" w:cs="Times New Roman"/>
                <w:lang w:val="en-US"/>
              </w:rPr>
              <w:t>Математика</w:t>
            </w:r>
            <w:proofErr w:type="spellEnd"/>
          </w:p>
        </w:tc>
        <w:tc>
          <w:tcPr>
            <w:tcW w:w="721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65216F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  <w:tc>
          <w:tcPr>
            <w:tcW w:w="10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65216F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  <w:tc>
          <w:tcPr>
            <w:tcW w:w="1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65216F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</w:tr>
      <w:tr w:rsidR="0065216F" w:rsidRPr="0065216F" w:rsidTr="0065216F">
        <w:trPr>
          <w:trHeight w:val="20"/>
        </w:trPr>
        <w:tc>
          <w:tcPr>
            <w:tcW w:w="1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216F" w:rsidRPr="00BC5965" w:rsidRDefault="0065216F" w:rsidP="0065216F">
            <w:pPr>
              <w:pStyle w:val="af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C5965">
              <w:rPr>
                <w:rFonts w:ascii="Times New Roman" w:hAnsi="Times New Roman" w:cs="Times New Roman"/>
                <w:lang w:val="en-US"/>
              </w:rPr>
              <w:t>Окружающий</w:t>
            </w:r>
            <w:proofErr w:type="spellEnd"/>
            <w:r w:rsidRPr="00BC596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C5965">
              <w:rPr>
                <w:rFonts w:ascii="Times New Roman" w:hAnsi="Times New Roman" w:cs="Times New Roman"/>
                <w:lang w:val="en-US"/>
              </w:rPr>
              <w:t>мир</w:t>
            </w:r>
            <w:proofErr w:type="spellEnd"/>
          </w:p>
        </w:tc>
        <w:tc>
          <w:tcPr>
            <w:tcW w:w="721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65216F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  <w:tc>
          <w:tcPr>
            <w:tcW w:w="10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65216F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  <w:tc>
          <w:tcPr>
            <w:tcW w:w="1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65216F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</w:tr>
      <w:tr w:rsidR="0065216F" w:rsidRPr="0065216F" w:rsidTr="0065216F">
        <w:trPr>
          <w:trHeight w:val="20"/>
        </w:trPr>
        <w:tc>
          <w:tcPr>
            <w:tcW w:w="1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216F" w:rsidRPr="00BC5965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BC5965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721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0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0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65216F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</w:tr>
      <w:tr w:rsidR="0065216F" w:rsidRPr="0065216F" w:rsidTr="0065216F">
        <w:trPr>
          <w:trHeight w:val="20"/>
        </w:trPr>
        <w:tc>
          <w:tcPr>
            <w:tcW w:w="1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216F" w:rsidRPr="00BC5965" w:rsidRDefault="0065216F" w:rsidP="0065216F">
            <w:pPr>
              <w:pStyle w:val="af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C5965">
              <w:rPr>
                <w:rFonts w:ascii="Times New Roman" w:hAnsi="Times New Roman" w:cs="Times New Roman"/>
                <w:lang w:val="en-US"/>
              </w:rPr>
              <w:t>Музыка</w:t>
            </w:r>
            <w:proofErr w:type="spellEnd"/>
          </w:p>
        </w:tc>
        <w:tc>
          <w:tcPr>
            <w:tcW w:w="721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0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65216F">
              <w:rPr>
                <w:rFonts w:ascii="Times New Roman" w:hAnsi="Times New Roman" w:cs="Times New Roman"/>
              </w:rPr>
              <w:t>Устный опрос/ Годовая отметка</w:t>
            </w:r>
          </w:p>
        </w:tc>
        <w:tc>
          <w:tcPr>
            <w:tcW w:w="10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65216F">
              <w:rPr>
                <w:rFonts w:ascii="Times New Roman" w:hAnsi="Times New Roman" w:cs="Times New Roman"/>
              </w:rPr>
              <w:t>Устный опрос/ Годовая отметка</w:t>
            </w:r>
          </w:p>
        </w:tc>
        <w:tc>
          <w:tcPr>
            <w:tcW w:w="1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65216F">
              <w:rPr>
                <w:rFonts w:ascii="Times New Roman" w:hAnsi="Times New Roman" w:cs="Times New Roman"/>
              </w:rPr>
              <w:t>Устный опрос/ Годовая отметка</w:t>
            </w:r>
          </w:p>
        </w:tc>
      </w:tr>
      <w:tr w:rsidR="0065216F" w:rsidRPr="0065216F" w:rsidTr="0065216F">
        <w:trPr>
          <w:trHeight w:val="20"/>
        </w:trPr>
        <w:tc>
          <w:tcPr>
            <w:tcW w:w="1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216F" w:rsidRPr="00BC5965" w:rsidRDefault="0065216F" w:rsidP="0065216F">
            <w:pPr>
              <w:pStyle w:val="af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C5965">
              <w:rPr>
                <w:rFonts w:ascii="Times New Roman" w:hAnsi="Times New Roman" w:cs="Times New Roman"/>
                <w:lang w:val="en-US"/>
              </w:rPr>
              <w:t>Изобразительное</w:t>
            </w:r>
            <w:proofErr w:type="spellEnd"/>
            <w:r w:rsidRPr="00BC596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C5965">
              <w:rPr>
                <w:rFonts w:ascii="Times New Roman" w:hAnsi="Times New Roman" w:cs="Times New Roman"/>
                <w:lang w:val="en-US"/>
              </w:rPr>
              <w:t>искусство</w:t>
            </w:r>
            <w:proofErr w:type="spellEnd"/>
          </w:p>
        </w:tc>
        <w:tc>
          <w:tcPr>
            <w:tcW w:w="721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0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65216F">
              <w:rPr>
                <w:rFonts w:ascii="Times New Roman" w:hAnsi="Times New Roman" w:cs="Times New Roman"/>
              </w:rPr>
              <w:t>Творческая работа/ Годовая отметка</w:t>
            </w:r>
          </w:p>
        </w:tc>
        <w:tc>
          <w:tcPr>
            <w:tcW w:w="10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65216F">
              <w:rPr>
                <w:rFonts w:ascii="Times New Roman" w:hAnsi="Times New Roman" w:cs="Times New Roman"/>
              </w:rPr>
              <w:t>Творческая работа/ Годовая отметка</w:t>
            </w:r>
          </w:p>
        </w:tc>
        <w:tc>
          <w:tcPr>
            <w:tcW w:w="1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65216F">
              <w:rPr>
                <w:rFonts w:ascii="Times New Roman" w:hAnsi="Times New Roman" w:cs="Times New Roman"/>
              </w:rPr>
              <w:t>Творческая работа/ Годовая отметка</w:t>
            </w:r>
          </w:p>
        </w:tc>
      </w:tr>
      <w:tr w:rsidR="0065216F" w:rsidRPr="0065216F" w:rsidTr="0065216F">
        <w:trPr>
          <w:trHeight w:val="20"/>
        </w:trPr>
        <w:tc>
          <w:tcPr>
            <w:tcW w:w="1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216F" w:rsidRPr="00BC5965" w:rsidRDefault="0065216F" w:rsidP="0065216F">
            <w:pPr>
              <w:pStyle w:val="af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C5965">
              <w:rPr>
                <w:rFonts w:ascii="Times New Roman" w:hAnsi="Times New Roman" w:cs="Times New Roman"/>
                <w:lang w:val="en-US"/>
              </w:rPr>
              <w:t>Технология</w:t>
            </w:r>
            <w:proofErr w:type="spellEnd"/>
          </w:p>
        </w:tc>
        <w:tc>
          <w:tcPr>
            <w:tcW w:w="721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0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65216F">
              <w:rPr>
                <w:rFonts w:ascii="Times New Roman" w:hAnsi="Times New Roman" w:cs="Times New Roman"/>
              </w:rPr>
              <w:t>Проектная работа/ Годовая отметка</w:t>
            </w:r>
          </w:p>
        </w:tc>
        <w:tc>
          <w:tcPr>
            <w:tcW w:w="10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65216F">
              <w:rPr>
                <w:rFonts w:ascii="Times New Roman" w:hAnsi="Times New Roman" w:cs="Times New Roman"/>
              </w:rPr>
              <w:t>Проектная работа/ Годовая отметка</w:t>
            </w:r>
          </w:p>
        </w:tc>
        <w:tc>
          <w:tcPr>
            <w:tcW w:w="1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65216F">
              <w:rPr>
                <w:rFonts w:ascii="Times New Roman" w:hAnsi="Times New Roman" w:cs="Times New Roman"/>
              </w:rPr>
              <w:t>Проектная работа/ Годовая отметка</w:t>
            </w:r>
          </w:p>
        </w:tc>
      </w:tr>
      <w:tr w:rsidR="0065216F" w:rsidRPr="0065216F" w:rsidTr="0065216F">
        <w:trPr>
          <w:trHeight w:val="20"/>
        </w:trPr>
        <w:tc>
          <w:tcPr>
            <w:tcW w:w="10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216F" w:rsidRPr="00BC5965" w:rsidRDefault="0065216F" w:rsidP="0065216F">
            <w:pPr>
              <w:pStyle w:val="af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C5965">
              <w:rPr>
                <w:rFonts w:ascii="Times New Roman" w:hAnsi="Times New Roman" w:cs="Times New Roman"/>
                <w:lang w:val="en-US"/>
              </w:rPr>
              <w:t>Физическая</w:t>
            </w:r>
            <w:proofErr w:type="spellEnd"/>
            <w:r w:rsidRPr="00BC596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C5965">
              <w:rPr>
                <w:rFonts w:ascii="Times New Roman" w:hAnsi="Times New Roman" w:cs="Times New Roman"/>
                <w:lang w:val="en-US"/>
              </w:rPr>
              <w:t>культура</w:t>
            </w:r>
            <w:proofErr w:type="spellEnd"/>
          </w:p>
        </w:tc>
        <w:tc>
          <w:tcPr>
            <w:tcW w:w="721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0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65216F">
              <w:rPr>
                <w:rFonts w:ascii="Times New Roman" w:hAnsi="Times New Roman" w:cs="Times New Roman"/>
              </w:rPr>
              <w:t>Зачет/ Годовая отметка</w:t>
            </w:r>
          </w:p>
        </w:tc>
        <w:tc>
          <w:tcPr>
            <w:tcW w:w="10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65216F">
              <w:rPr>
                <w:rFonts w:ascii="Times New Roman" w:hAnsi="Times New Roman" w:cs="Times New Roman"/>
              </w:rPr>
              <w:t>Зачет/ Годовая отметка</w:t>
            </w:r>
          </w:p>
        </w:tc>
        <w:tc>
          <w:tcPr>
            <w:tcW w:w="113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5216F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65216F">
              <w:rPr>
                <w:rFonts w:ascii="Times New Roman" w:hAnsi="Times New Roman" w:cs="Times New Roman"/>
              </w:rPr>
              <w:t>Зачет/ Годовая отметка</w:t>
            </w:r>
          </w:p>
        </w:tc>
      </w:tr>
      <w:tr w:rsidR="00DC3D81" w:rsidRPr="0065216F" w:rsidTr="0065216F">
        <w:trPr>
          <w:gridAfter w:val="4"/>
          <w:wAfter w:w="3907" w:type="pct"/>
          <w:trHeight w:val="20"/>
        </w:trPr>
        <w:tc>
          <w:tcPr>
            <w:tcW w:w="10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C3D81" w:rsidRPr="00A92943" w:rsidRDefault="00DC3D81" w:rsidP="0065216F">
            <w:pPr>
              <w:pStyle w:val="af0"/>
              <w:rPr>
                <w:rFonts w:ascii="Times New Roman" w:hAnsi="Times New Roman" w:cs="Times New Roman"/>
                <w:b/>
              </w:rPr>
            </w:pPr>
            <w:r w:rsidRPr="00A92943">
              <w:rPr>
                <w:rFonts w:ascii="Times New Roman" w:hAnsi="Times New Roman" w:cs="Times New Roman"/>
                <w:b/>
              </w:rPr>
              <w:t>Учебные курсы</w:t>
            </w:r>
          </w:p>
        </w:tc>
      </w:tr>
      <w:tr w:rsidR="0065216F" w:rsidRPr="0065216F" w:rsidTr="00A92943">
        <w:trPr>
          <w:trHeight w:val="20"/>
        </w:trPr>
        <w:tc>
          <w:tcPr>
            <w:tcW w:w="10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C5965" w:rsidRPr="00BC5965" w:rsidRDefault="00BC5965" w:rsidP="00BC5965">
            <w:pPr>
              <w:pStyle w:val="af0"/>
              <w:rPr>
                <w:rFonts w:ascii="Times New Roman" w:hAnsi="Times New Roman" w:cs="Times New Roman"/>
              </w:rPr>
            </w:pPr>
            <w:r w:rsidRPr="00BC5965">
              <w:rPr>
                <w:rFonts w:ascii="Times New Roman" w:hAnsi="Times New Roman" w:cs="Times New Roman"/>
              </w:rPr>
              <w:t xml:space="preserve">Основы функциональной грамотности «Учение с увлечением» </w:t>
            </w:r>
          </w:p>
          <w:p w:rsidR="00DC3D81" w:rsidRPr="00BC5965" w:rsidRDefault="00BC5965" w:rsidP="00BC5965">
            <w:pPr>
              <w:pStyle w:val="af0"/>
              <w:rPr>
                <w:rFonts w:ascii="Times New Roman" w:hAnsi="Times New Roman" w:cs="Times New Roman"/>
              </w:rPr>
            </w:pPr>
            <w:r w:rsidRPr="00BC5965">
              <w:rPr>
                <w:rFonts w:ascii="Times New Roman" w:hAnsi="Times New Roman" w:cs="Times New Roman"/>
              </w:rPr>
              <w:t xml:space="preserve"> </w:t>
            </w:r>
            <w:r w:rsidR="00DC3D81" w:rsidRPr="00BC5965">
              <w:rPr>
                <w:rFonts w:ascii="Times New Roman" w:hAnsi="Times New Roman" w:cs="Times New Roman"/>
              </w:rPr>
              <w:t>(математическая грамотность)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C3D81" w:rsidRPr="00BC5965" w:rsidRDefault="00DC3D81" w:rsidP="0065216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0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C3D81" w:rsidRPr="00BC5965" w:rsidRDefault="00DC3D81" w:rsidP="0065216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0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C3D81" w:rsidRPr="0065216F" w:rsidRDefault="0065216F" w:rsidP="0065216F">
            <w:pPr>
              <w:pStyle w:val="af0"/>
              <w:rPr>
                <w:rFonts w:ascii="Times New Roman" w:hAnsi="Times New Roman" w:cs="Times New Roman"/>
              </w:rPr>
            </w:pPr>
            <w:r w:rsidRPr="0065216F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113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C3D81" w:rsidRPr="0065216F" w:rsidRDefault="00DC3D81" w:rsidP="0065216F">
            <w:pPr>
              <w:pStyle w:val="af0"/>
              <w:rPr>
                <w:rFonts w:ascii="Times New Roman" w:hAnsi="Times New Roman" w:cs="Times New Roman"/>
              </w:rPr>
            </w:pPr>
          </w:p>
        </w:tc>
      </w:tr>
    </w:tbl>
    <w:p w:rsidR="005402FA" w:rsidRDefault="005402FA">
      <w:pPr>
        <w:rPr>
          <w:rFonts w:ascii="Times New Roman" w:hAnsi="Times New Roman" w:cs="Times New Roman"/>
          <w:b/>
          <w:sz w:val="24"/>
          <w:szCs w:val="24"/>
        </w:rPr>
      </w:pPr>
    </w:p>
    <w:p w:rsidR="005402FA" w:rsidRDefault="005402FA">
      <w:pPr>
        <w:rPr>
          <w:rFonts w:ascii="Times New Roman" w:hAnsi="Times New Roman" w:cs="Times New Roman"/>
          <w:b/>
          <w:sz w:val="24"/>
          <w:szCs w:val="24"/>
        </w:rPr>
      </w:pPr>
    </w:p>
    <w:p w:rsidR="00732B2E" w:rsidRPr="00731060" w:rsidRDefault="00242C11">
      <w:pPr>
        <w:rPr>
          <w:rFonts w:ascii="Times New Roman" w:hAnsi="Times New Roman" w:cs="Times New Roman"/>
          <w:sz w:val="24"/>
          <w:szCs w:val="24"/>
        </w:rPr>
      </w:pPr>
      <w:r w:rsidRPr="00731060">
        <w:rPr>
          <w:rFonts w:ascii="Times New Roman" w:hAnsi="Times New Roman" w:cs="Times New Roman"/>
          <w:b/>
          <w:sz w:val="24"/>
          <w:szCs w:val="24"/>
        </w:rPr>
        <w:t>План внеурочной деятельности (недельный)</w:t>
      </w:r>
    </w:p>
    <w:p w:rsidR="00732B2E" w:rsidRPr="00731060" w:rsidRDefault="002A3D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242C11" w:rsidRPr="00731060">
        <w:rPr>
          <w:rFonts w:ascii="Times New Roman" w:hAnsi="Times New Roman" w:cs="Times New Roman"/>
          <w:sz w:val="24"/>
          <w:szCs w:val="24"/>
        </w:rPr>
        <w:t>униципально</w:t>
      </w:r>
      <w:r w:rsidR="00016636" w:rsidRPr="00731060">
        <w:rPr>
          <w:rFonts w:ascii="Times New Roman" w:hAnsi="Times New Roman" w:cs="Times New Roman"/>
          <w:sz w:val="24"/>
          <w:szCs w:val="24"/>
        </w:rPr>
        <w:t>го</w:t>
      </w:r>
      <w:r w:rsidR="00242C11" w:rsidRPr="00731060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016636" w:rsidRPr="00731060">
        <w:rPr>
          <w:rFonts w:ascii="Times New Roman" w:hAnsi="Times New Roman" w:cs="Times New Roman"/>
          <w:sz w:val="24"/>
          <w:szCs w:val="24"/>
        </w:rPr>
        <w:t>го</w:t>
      </w:r>
      <w:r w:rsidR="00242C11" w:rsidRPr="00731060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016636" w:rsidRPr="00731060">
        <w:rPr>
          <w:rFonts w:ascii="Times New Roman" w:hAnsi="Times New Roman" w:cs="Times New Roman"/>
          <w:sz w:val="24"/>
          <w:szCs w:val="24"/>
        </w:rPr>
        <w:t>го</w:t>
      </w:r>
      <w:r w:rsidR="00242C11" w:rsidRPr="00731060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016636" w:rsidRPr="00731060">
        <w:rPr>
          <w:rFonts w:ascii="Times New Roman" w:hAnsi="Times New Roman" w:cs="Times New Roman"/>
          <w:sz w:val="24"/>
          <w:szCs w:val="24"/>
        </w:rPr>
        <w:t>я</w:t>
      </w:r>
      <w:r w:rsidR="00242C11" w:rsidRPr="00731060">
        <w:rPr>
          <w:rFonts w:ascii="Times New Roman" w:hAnsi="Times New Roman" w:cs="Times New Roman"/>
          <w:sz w:val="24"/>
          <w:szCs w:val="24"/>
        </w:rPr>
        <w:t xml:space="preserve"> Среднетиганск</w:t>
      </w:r>
      <w:r w:rsidR="00016636" w:rsidRPr="00731060">
        <w:rPr>
          <w:rFonts w:ascii="Times New Roman" w:hAnsi="Times New Roman" w:cs="Times New Roman"/>
          <w:sz w:val="24"/>
          <w:szCs w:val="24"/>
        </w:rPr>
        <w:t>ой</w:t>
      </w:r>
      <w:r w:rsidR="00242C11" w:rsidRPr="00731060">
        <w:rPr>
          <w:rFonts w:ascii="Times New Roman" w:hAnsi="Times New Roman" w:cs="Times New Roman"/>
          <w:sz w:val="24"/>
          <w:szCs w:val="24"/>
        </w:rPr>
        <w:t xml:space="preserve"> средн</w:t>
      </w:r>
      <w:r w:rsidR="00016636" w:rsidRPr="00731060">
        <w:rPr>
          <w:rFonts w:ascii="Times New Roman" w:hAnsi="Times New Roman" w:cs="Times New Roman"/>
          <w:sz w:val="24"/>
          <w:szCs w:val="24"/>
        </w:rPr>
        <w:t>ей</w:t>
      </w:r>
      <w:r w:rsidR="00242C11" w:rsidRPr="00731060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 w:rsidR="00016636" w:rsidRPr="00731060">
        <w:rPr>
          <w:rFonts w:ascii="Times New Roman" w:hAnsi="Times New Roman" w:cs="Times New Roman"/>
          <w:sz w:val="24"/>
          <w:szCs w:val="24"/>
        </w:rPr>
        <w:t xml:space="preserve">ой </w:t>
      </w:r>
      <w:r w:rsidR="00242C11" w:rsidRPr="00731060">
        <w:rPr>
          <w:rFonts w:ascii="Times New Roman" w:hAnsi="Times New Roman" w:cs="Times New Roman"/>
          <w:sz w:val="24"/>
          <w:szCs w:val="24"/>
        </w:rPr>
        <w:t>школ</w:t>
      </w:r>
      <w:r w:rsidR="00016636" w:rsidRPr="00731060">
        <w:rPr>
          <w:rFonts w:ascii="Times New Roman" w:hAnsi="Times New Roman" w:cs="Times New Roman"/>
          <w:sz w:val="24"/>
          <w:szCs w:val="24"/>
        </w:rPr>
        <w:t>ы</w:t>
      </w:r>
      <w:r w:rsidR="00242C11" w:rsidRPr="00731060">
        <w:rPr>
          <w:rFonts w:ascii="Times New Roman" w:hAnsi="Times New Roman" w:cs="Times New Roman"/>
          <w:sz w:val="24"/>
          <w:szCs w:val="24"/>
        </w:rPr>
        <w:t xml:space="preserve"> Алексеевского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73"/>
        <w:gridCol w:w="1599"/>
        <w:gridCol w:w="1592"/>
        <w:gridCol w:w="1586"/>
        <w:gridCol w:w="1582"/>
      </w:tblGrid>
      <w:tr w:rsidR="00732B2E" w:rsidRPr="00731060" w:rsidTr="00E80DE5">
        <w:tc>
          <w:tcPr>
            <w:tcW w:w="3773" w:type="dxa"/>
            <w:vMerge w:val="restart"/>
            <w:shd w:val="clear" w:color="auto" w:fill="auto"/>
          </w:tcPr>
          <w:p w:rsidR="00732B2E" w:rsidRPr="00731060" w:rsidRDefault="0024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732B2E" w:rsidRPr="00731060" w:rsidRDefault="0073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9" w:type="dxa"/>
            <w:gridSpan w:val="4"/>
            <w:shd w:val="clear" w:color="auto" w:fill="auto"/>
          </w:tcPr>
          <w:p w:rsidR="00732B2E" w:rsidRPr="00731060" w:rsidRDefault="00242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732B2E" w:rsidRPr="00731060" w:rsidTr="00E80DE5">
        <w:tc>
          <w:tcPr>
            <w:tcW w:w="3773" w:type="dxa"/>
            <w:vMerge/>
            <w:shd w:val="clear" w:color="auto" w:fill="auto"/>
          </w:tcPr>
          <w:p w:rsidR="00732B2E" w:rsidRPr="00731060" w:rsidRDefault="0073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732B2E" w:rsidRPr="00731060" w:rsidRDefault="00242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2" w:type="dxa"/>
            <w:shd w:val="clear" w:color="auto" w:fill="auto"/>
          </w:tcPr>
          <w:p w:rsidR="00732B2E" w:rsidRPr="00731060" w:rsidRDefault="00242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86" w:type="dxa"/>
            <w:shd w:val="clear" w:color="auto" w:fill="auto"/>
          </w:tcPr>
          <w:p w:rsidR="00732B2E" w:rsidRPr="00731060" w:rsidRDefault="00242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82" w:type="dxa"/>
            <w:shd w:val="clear" w:color="auto" w:fill="auto"/>
          </w:tcPr>
          <w:p w:rsidR="00732B2E" w:rsidRPr="00731060" w:rsidRDefault="00242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32B2E" w:rsidRPr="00731060" w:rsidTr="00E80DE5">
        <w:tc>
          <w:tcPr>
            <w:tcW w:w="3773" w:type="dxa"/>
            <w:shd w:val="clear" w:color="auto" w:fill="auto"/>
          </w:tcPr>
          <w:p w:rsidR="00732B2E" w:rsidRPr="00731060" w:rsidRDefault="0024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599" w:type="dxa"/>
            <w:shd w:val="clear" w:color="auto" w:fill="auto"/>
          </w:tcPr>
          <w:p w:rsidR="00732B2E" w:rsidRPr="00731060" w:rsidRDefault="00242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  <w:shd w:val="clear" w:color="auto" w:fill="auto"/>
          </w:tcPr>
          <w:p w:rsidR="00732B2E" w:rsidRPr="00731060" w:rsidRDefault="00242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6" w:type="dxa"/>
            <w:shd w:val="clear" w:color="auto" w:fill="auto"/>
          </w:tcPr>
          <w:p w:rsidR="00732B2E" w:rsidRPr="00731060" w:rsidRDefault="00242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2" w:type="dxa"/>
            <w:shd w:val="clear" w:color="auto" w:fill="auto"/>
          </w:tcPr>
          <w:p w:rsidR="00732B2E" w:rsidRPr="00731060" w:rsidRDefault="00242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2B2E" w:rsidRPr="00731060" w:rsidTr="00E80DE5">
        <w:tc>
          <w:tcPr>
            <w:tcW w:w="3773" w:type="dxa"/>
            <w:shd w:val="clear" w:color="auto" w:fill="auto"/>
          </w:tcPr>
          <w:p w:rsidR="00732B2E" w:rsidRPr="00731060" w:rsidRDefault="0024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</w:rPr>
              <w:t>Мир профессий</w:t>
            </w:r>
          </w:p>
        </w:tc>
        <w:tc>
          <w:tcPr>
            <w:tcW w:w="1599" w:type="dxa"/>
            <w:shd w:val="clear" w:color="auto" w:fill="auto"/>
          </w:tcPr>
          <w:p w:rsidR="00732B2E" w:rsidRPr="00731060" w:rsidRDefault="00242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  <w:shd w:val="clear" w:color="auto" w:fill="auto"/>
          </w:tcPr>
          <w:p w:rsidR="00732B2E" w:rsidRPr="00731060" w:rsidRDefault="00242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6" w:type="dxa"/>
            <w:shd w:val="clear" w:color="auto" w:fill="auto"/>
          </w:tcPr>
          <w:p w:rsidR="00732B2E" w:rsidRPr="00731060" w:rsidRDefault="00242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2" w:type="dxa"/>
            <w:shd w:val="clear" w:color="auto" w:fill="auto"/>
          </w:tcPr>
          <w:p w:rsidR="00732B2E" w:rsidRPr="00731060" w:rsidRDefault="00242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2DA2" w:rsidRPr="00731060" w:rsidTr="00BC5965">
        <w:trPr>
          <w:trHeight w:val="510"/>
        </w:trPr>
        <w:tc>
          <w:tcPr>
            <w:tcW w:w="3773" w:type="dxa"/>
            <w:shd w:val="clear" w:color="auto" w:fill="auto"/>
          </w:tcPr>
          <w:p w:rsidR="00842DA2" w:rsidRPr="00731060" w:rsidRDefault="00842DA2" w:rsidP="00BC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</w:rPr>
              <w:t>Основы функциональной грамотности</w:t>
            </w:r>
          </w:p>
        </w:tc>
        <w:tc>
          <w:tcPr>
            <w:tcW w:w="1599" w:type="dxa"/>
            <w:shd w:val="clear" w:color="auto" w:fill="auto"/>
          </w:tcPr>
          <w:p w:rsidR="00842DA2" w:rsidRPr="00731060" w:rsidRDefault="00842DA2" w:rsidP="005A2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  <w:shd w:val="clear" w:color="auto" w:fill="auto"/>
          </w:tcPr>
          <w:p w:rsidR="00842DA2" w:rsidRPr="00731060" w:rsidRDefault="00842DA2" w:rsidP="005A2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6" w:type="dxa"/>
            <w:shd w:val="clear" w:color="auto" w:fill="auto"/>
          </w:tcPr>
          <w:p w:rsidR="00842DA2" w:rsidRPr="00731060" w:rsidRDefault="00842DA2" w:rsidP="005A2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2" w:type="dxa"/>
            <w:shd w:val="clear" w:color="auto" w:fill="auto"/>
          </w:tcPr>
          <w:p w:rsidR="00842DA2" w:rsidRPr="00731060" w:rsidRDefault="00842DA2" w:rsidP="005A2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2DA2" w:rsidRPr="00731060" w:rsidTr="00E80DE5">
        <w:tc>
          <w:tcPr>
            <w:tcW w:w="3773" w:type="dxa"/>
            <w:shd w:val="clear" w:color="auto" w:fill="auto"/>
          </w:tcPr>
          <w:p w:rsidR="00842DA2" w:rsidRPr="00731060" w:rsidRDefault="00842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060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599" w:type="dxa"/>
            <w:shd w:val="clear" w:color="auto" w:fill="auto"/>
          </w:tcPr>
          <w:p w:rsidR="00842DA2" w:rsidRPr="00731060" w:rsidRDefault="003E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2" w:type="dxa"/>
            <w:shd w:val="clear" w:color="auto" w:fill="auto"/>
          </w:tcPr>
          <w:p w:rsidR="00842DA2" w:rsidRPr="00731060" w:rsidRDefault="003E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6" w:type="dxa"/>
            <w:shd w:val="clear" w:color="auto" w:fill="auto"/>
          </w:tcPr>
          <w:p w:rsidR="00842DA2" w:rsidRPr="00731060" w:rsidRDefault="003E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2" w:type="dxa"/>
            <w:shd w:val="clear" w:color="auto" w:fill="auto"/>
          </w:tcPr>
          <w:p w:rsidR="00842DA2" w:rsidRPr="00731060" w:rsidRDefault="003E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42C11" w:rsidRPr="00731060" w:rsidRDefault="00242C11">
      <w:pPr>
        <w:rPr>
          <w:rFonts w:ascii="Times New Roman" w:hAnsi="Times New Roman" w:cs="Times New Roman"/>
          <w:sz w:val="24"/>
          <w:szCs w:val="24"/>
        </w:rPr>
      </w:pPr>
    </w:p>
    <w:sectPr w:rsidR="00242C11" w:rsidRPr="00731060" w:rsidSect="000E150A">
      <w:pgSz w:w="11900" w:h="16820"/>
      <w:pgMar w:top="993" w:right="1134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4F1" w:rsidRDefault="00D744F1" w:rsidP="00FD1094">
      <w:pPr>
        <w:spacing w:after="0" w:line="240" w:lineRule="auto"/>
      </w:pPr>
      <w:r>
        <w:separator/>
      </w:r>
    </w:p>
  </w:endnote>
  <w:endnote w:type="continuationSeparator" w:id="0">
    <w:p w:rsidR="00D744F1" w:rsidRDefault="00D744F1" w:rsidP="00FD1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3130637"/>
      <w:docPartObj>
        <w:docPartGallery w:val="Page Numbers (Bottom of Page)"/>
        <w:docPartUnique/>
      </w:docPartObj>
    </w:sdtPr>
    <w:sdtEndPr/>
    <w:sdtContent>
      <w:p w:rsidR="00FD1094" w:rsidRDefault="00FD1094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4929">
          <w:rPr>
            <w:noProof/>
          </w:rPr>
          <w:t>2</w:t>
        </w:r>
        <w:r>
          <w:fldChar w:fldCharType="end"/>
        </w:r>
      </w:p>
    </w:sdtContent>
  </w:sdt>
  <w:p w:rsidR="00FD1094" w:rsidRDefault="00FD1094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4F1" w:rsidRDefault="00D744F1" w:rsidP="00FD1094">
      <w:pPr>
        <w:spacing w:after="0" w:line="240" w:lineRule="auto"/>
      </w:pPr>
      <w:r>
        <w:separator/>
      </w:r>
    </w:p>
  </w:footnote>
  <w:footnote w:type="continuationSeparator" w:id="0">
    <w:p w:rsidR="00D744F1" w:rsidRDefault="00D744F1" w:rsidP="00FD10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14D43"/>
    <w:rsid w:val="00016636"/>
    <w:rsid w:val="000454DE"/>
    <w:rsid w:val="00052FF9"/>
    <w:rsid w:val="00054B07"/>
    <w:rsid w:val="000626BE"/>
    <w:rsid w:val="000A07A9"/>
    <w:rsid w:val="000C3476"/>
    <w:rsid w:val="000E150A"/>
    <w:rsid w:val="000F4598"/>
    <w:rsid w:val="0010613A"/>
    <w:rsid w:val="00112D88"/>
    <w:rsid w:val="0011524D"/>
    <w:rsid w:val="001407DD"/>
    <w:rsid w:val="001440F4"/>
    <w:rsid w:val="0015448F"/>
    <w:rsid w:val="001914DE"/>
    <w:rsid w:val="001A682B"/>
    <w:rsid w:val="001A68E1"/>
    <w:rsid w:val="001A75C4"/>
    <w:rsid w:val="001A779A"/>
    <w:rsid w:val="001B1213"/>
    <w:rsid w:val="001B4302"/>
    <w:rsid w:val="001C12E7"/>
    <w:rsid w:val="001F6D2B"/>
    <w:rsid w:val="001F7591"/>
    <w:rsid w:val="002100E1"/>
    <w:rsid w:val="00217E91"/>
    <w:rsid w:val="00226645"/>
    <w:rsid w:val="00242C11"/>
    <w:rsid w:val="00270402"/>
    <w:rsid w:val="002A12FF"/>
    <w:rsid w:val="002A3DE0"/>
    <w:rsid w:val="002A5D25"/>
    <w:rsid w:val="002D33C9"/>
    <w:rsid w:val="002E245D"/>
    <w:rsid w:val="0030678A"/>
    <w:rsid w:val="0031079C"/>
    <w:rsid w:val="003408C1"/>
    <w:rsid w:val="00344318"/>
    <w:rsid w:val="003531C2"/>
    <w:rsid w:val="003746B2"/>
    <w:rsid w:val="00374FEA"/>
    <w:rsid w:val="00393010"/>
    <w:rsid w:val="003963BA"/>
    <w:rsid w:val="003A1D61"/>
    <w:rsid w:val="003A7E5F"/>
    <w:rsid w:val="003C5535"/>
    <w:rsid w:val="003C7983"/>
    <w:rsid w:val="003E0864"/>
    <w:rsid w:val="003E191E"/>
    <w:rsid w:val="003E617D"/>
    <w:rsid w:val="004002DE"/>
    <w:rsid w:val="0040748D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81D4C"/>
    <w:rsid w:val="004A5E74"/>
    <w:rsid w:val="004B1542"/>
    <w:rsid w:val="004B6428"/>
    <w:rsid w:val="004D5A40"/>
    <w:rsid w:val="004E028C"/>
    <w:rsid w:val="004E4A78"/>
    <w:rsid w:val="004F4929"/>
    <w:rsid w:val="00502D31"/>
    <w:rsid w:val="005313D6"/>
    <w:rsid w:val="00534871"/>
    <w:rsid w:val="005402FA"/>
    <w:rsid w:val="00543B77"/>
    <w:rsid w:val="00564E8B"/>
    <w:rsid w:val="00573497"/>
    <w:rsid w:val="005B15BC"/>
    <w:rsid w:val="005E1FD4"/>
    <w:rsid w:val="005F4C5B"/>
    <w:rsid w:val="005F78A3"/>
    <w:rsid w:val="00613F43"/>
    <w:rsid w:val="0061648B"/>
    <w:rsid w:val="00620C9A"/>
    <w:rsid w:val="00641000"/>
    <w:rsid w:val="0065216F"/>
    <w:rsid w:val="00652597"/>
    <w:rsid w:val="006560B5"/>
    <w:rsid w:val="00665E27"/>
    <w:rsid w:val="006A6072"/>
    <w:rsid w:val="006B610C"/>
    <w:rsid w:val="006B6902"/>
    <w:rsid w:val="006C21C9"/>
    <w:rsid w:val="006D6035"/>
    <w:rsid w:val="006E1004"/>
    <w:rsid w:val="007031A8"/>
    <w:rsid w:val="0071597D"/>
    <w:rsid w:val="00726C01"/>
    <w:rsid w:val="00727876"/>
    <w:rsid w:val="00731060"/>
    <w:rsid w:val="00732B2E"/>
    <w:rsid w:val="00752EAB"/>
    <w:rsid w:val="00771952"/>
    <w:rsid w:val="00787163"/>
    <w:rsid w:val="007B5622"/>
    <w:rsid w:val="007C4D43"/>
    <w:rsid w:val="007E7965"/>
    <w:rsid w:val="00806306"/>
    <w:rsid w:val="0081324A"/>
    <w:rsid w:val="008226B1"/>
    <w:rsid w:val="00842DA2"/>
    <w:rsid w:val="008448FF"/>
    <w:rsid w:val="008632FA"/>
    <w:rsid w:val="008829BA"/>
    <w:rsid w:val="00897DAE"/>
    <w:rsid w:val="008B4198"/>
    <w:rsid w:val="0090564A"/>
    <w:rsid w:val="0092392C"/>
    <w:rsid w:val="00943325"/>
    <w:rsid w:val="00963708"/>
    <w:rsid w:val="00975611"/>
    <w:rsid w:val="00975D5A"/>
    <w:rsid w:val="0099304C"/>
    <w:rsid w:val="00996DF6"/>
    <w:rsid w:val="009A1E29"/>
    <w:rsid w:val="009B229E"/>
    <w:rsid w:val="009B6A45"/>
    <w:rsid w:val="009C6F00"/>
    <w:rsid w:val="009F18D3"/>
    <w:rsid w:val="009F4C94"/>
    <w:rsid w:val="00A139CB"/>
    <w:rsid w:val="00A227C0"/>
    <w:rsid w:val="00A76A07"/>
    <w:rsid w:val="00A77598"/>
    <w:rsid w:val="00A92943"/>
    <w:rsid w:val="00A96C90"/>
    <w:rsid w:val="00AB3E28"/>
    <w:rsid w:val="00AB6011"/>
    <w:rsid w:val="00AB6EA5"/>
    <w:rsid w:val="00AF55C5"/>
    <w:rsid w:val="00B02CBB"/>
    <w:rsid w:val="00B077DB"/>
    <w:rsid w:val="00B078E7"/>
    <w:rsid w:val="00B44C7F"/>
    <w:rsid w:val="00B47A20"/>
    <w:rsid w:val="00B47E19"/>
    <w:rsid w:val="00B54321"/>
    <w:rsid w:val="00B645AA"/>
    <w:rsid w:val="00B64ADE"/>
    <w:rsid w:val="00B80303"/>
    <w:rsid w:val="00B81C13"/>
    <w:rsid w:val="00B91E96"/>
    <w:rsid w:val="00BA255F"/>
    <w:rsid w:val="00BA56FA"/>
    <w:rsid w:val="00BA6E11"/>
    <w:rsid w:val="00BB5583"/>
    <w:rsid w:val="00BB6ED6"/>
    <w:rsid w:val="00BC5965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C75DC"/>
    <w:rsid w:val="00CE4A5A"/>
    <w:rsid w:val="00D0701D"/>
    <w:rsid w:val="00D07CCC"/>
    <w:rsid w:val="00D16267"/>
    <w:rsid w:val="00D213E7"/>
    <w:rsid w:val="00D339A5"/>
    <w:rsid w:val="00D44A1A"/>
    <w:rsid w:val="00D52398"/>
    <w:rsid w:val="00D744F1"/>
    <w:rsid w:val="00D8488E"/>
    <w:rsid w:val="00D96741"/>
    <w:rsid w:val="00DB1508"/>
    <w:rsid w:val="00DC3D81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0DE5"/>
    <w:rsid w:val="00E831EA"/>
    <w:rsid w:val="00E91052"/>
    <w:rsid w:val="00EA1496"/>
    <w:rsid w:val="00EA374E"/>
    <w:rsid w:val="00EE00D8"/>
    <w:rsid w:val="00EE0C26"/>
    <w:rsid w:val="00EF25CD"/>
    <w:rsid w:val="00F22BB1"/>
    <w:rsid w:val="00F23C59"/>
    <w:rsid w:val="00F35982"/>
    <w:rsid w:val="00F35ABB"/>
    <w:rsid w:val="00F41C65"/>
    <w:rsid w:val="00F556B8"/>
    <w:rsid w:val="00F60A00"/>
    <w:rsid w:val="00F70460"/>
    <w:rsid w:val="00F73DCA"/>
    <w:rsid w:val="00F75A7C"/>
    <w:rsid w:val="00F93659"/>
    <w:rsid w:val="00FB2281"/>
    <w:rsid w:val="00FC2435"/>
    <w:rsid w:val="00FD1094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FD1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D1094"/>
  </w:style>
  <w:style w:type="paragraph" w:styleId="ae">
    <w:name w:val="footer"/>
    <w:basedOn w:val="a"/>
    <w:link w:val="af"/>
    <w:uiPriority w:val="99"/>
    <w:unhideWhenUsed/>
    <w:rsid w:val="00FD1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D1094"/>
  </w:style>
  <w:style w:type="paragraph" w:styleId="af0">
    <w:name w:val="No Spacing"/>
    <w:uiPriority w:val="1"/>
    <w:qFormat/>
    <w:rsid w:val="0057349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FD1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D1094"/>
  </w:style>
  <w:style w:type="paragraph" w:styleId="ae">
    <w:name w:val="footer"/>
    <w:basedOn w:val="a"/>
    <w:link w:val="af"/>
    <w:uiPriority w:val="99"/>
    <w:unhideWhenUsed/>
    <w:rsid w:val="00FD1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D1094"/>
  </w:style>
  <w:style w:type="paragraph" w:styleId="af0">
    <w:name w:val="No Spacing"/>
    <w:uiPriority w:val="1"/>
    <w:qFormat/>
    <w:rsid w:val="005734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7</Pages>
  <Words>1296</Words>
  <Characters>7389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Лейсан</cp:lastModifiedBy>
  <cp:revision>28</cp:revision>
  <cp:lastPrinted>2023-08-17T06:59:00Z</cp:lastPrinted>
  <dcterms:created xsi:type="dcterms:W3CDTF">2023-08-16T20:06:00Z</dcterms:created>
  <dcterms:modified xsi:type="dcterms:W3CDTF">2023-09-18T21:50:00Z</dcterms:modified>
</cp:coreProperties>
</file>